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B07" w:rsidRDefault="008540E8">
      <w:pPr>
        <w:pStyle w:val="10"/>
        <w:framePr w:w="9787" w:h="659" w:hRule="exact" w:wrap="none" w:vAnchor="page" w:hAnchor="page" w:x="1099" w:y="1129"/>
        <w:shd w:val="clear" w:color="auto" w:fill="auto"/>
        <w:spacing w:line="280" w:lineRule="exact"/>
      </w:pPr>
      <w:bookmarkStart w:id="0" w:name="bookmark0"/>
      <w:bookmarkStart w:id="1" w:name="_GoBack"/>
      <w:bookmarkEnd w:id="1"/>
      <w:r>
        <w:t>ЗАКЛЮЧЕНИЕ</w:t>
      </w:r>
      <w:bookmarkEnd w:id="0"/>
    </w:p>
    <w:p w:rsidR="008E7B07" w:rsidRDefault="008540E8">
      <w:pPr>
        <w:pStyle w:val="10"/>
        <w:framePr w:w="9787" w:h="659" w:hRule="exact" w:wrap="none" w:vAnchor="page" w:hAnchor="page" w:x="1099" w:y="1129"/>
        <w:shd w:val="clear" w:color="auto" w:fill="auto"/>
        <w:spacing w:line="280" w:lineRule="exact"/>
      </w:pPr>
      <w:bookmarkStart w:id="2" w:name="bookmark1"/>
      <w:r>
        <w:t>О РЕЗУЛЬТАТАХ ПУБЛИЧНЫХ СЛУШАНИЙ</w:t>
      </w:r>
      <w:bookmarkEnd w:id="2"/>
    </w:p>
    <w:p w:rsidR="008E7B07" w:rsidRDefault="008540E8" w:rsidP="003A2620">
      <w:pPr>
        <w:pStyle w:val="10"/>
        <w:framePr w:w="9787" w:h="13093" w:hRule="exact" w:wrap="none" w:vAnchor="page" w:hAnchor="page" w:x="1105" w:y="2485"/>
        <w:shd w:val="clear" w:color="auto" w:fill="auto"/>
        <w:spacing w:line="317" w:lineRule="exact"/>
        <w:jc w:val="both"/>
      </w:pPr>
      <w:bookmarkStart w:id="3" w:name="bookmark2"/>
      <w:r>
        <w:t xml:space="preserve">по проекту решения Совета народных депутатов </w:t>
      </w:r>
      <w:r w:rsidR="003A2620">
        <w:t xml:space="preserve">Жуковского муниципального округа Брянской области </w:t>
      </w:r>
      <w:r>
        <w:rPr>
          <w:rStyle w:val="11"/>
        </w:rPr>
        <w:t>«О</w:t>
      </w:r>
      <w:bookmarkEnd w:id="3"/>
      <w:r w:rsidR="003A2620">
        <w:rPr>
          <w:b w:val="0"/>
          <w:bCs w:val="0"/>
        </w:rPr>
        <w:t xml:space="preserve"> Бюджете Жуковского муниципального</w:t>
      </w:r>
      <w:r w:rsidR="00F4160F">
        <w:rPr>
          <w:b w:val="0"/>
          <w:bCs w:val="0"/>
        </w:rPr>
        <w:t xml:space="preserve"> округа Брянской области на 2025 год и на плановый период 2026 и 2027</w:t>
      </w:r>
      <w:r w:rsidR="003A2620">
        <w:rPr>
          <w:b w:val="0"/>
          <w:bCs w:val="0"/>
        </w:rPr>
        <w:t xml:space="preserve"> годов</w:t>
      </w:r>
      <w:r w:rsidR="003A2620">
        <w:t>»</w:t>
      </w:r>
    </w:p>
    <w:p w:rsidR="003A2620" w:rsidRDefault="003A2620" w:rsidP="003A2620">
      <w:pPr>
        <w:pStyle w:val="10"/>
        <w:framePr w:w="9787" w:h="13093" w:hRule="exact" w:wrap="none" w:vAnchor="page" w:hAnchor="page" w:x="1105" w:y="2485"/>
        <w:shd w:val="clear" w:color="auto" w:fill="auto"/>
        <w:spacing w:line="317" w:lineRule="exact"/>
        <w:jc w:val="both"/>
      </w:pPr>
    </w:p>
    <w:p w:rsidR="008E7B07" w:rsidRDefault="008540E8" w:rsidP="003A2620">
      <w:pPr>
        <w:pStyle w:val="20"/>
        <w:framePr w:w="9787" w:h="13093" w:hRule="exact" w:wrap="none" w:vAnchor="page" w:hAnchor="page" w:x="1105" w:y="2485"/>
        <w:shd w:val="clear" w:color="auto" w:fill="auto"/>
        <w:spacing w:after="240" w:line="322" w:lineRule="exact"/>
        <w:ind w:firstLine="760"/>
      </w:pPr>
      <w:r>
        <w:t xml:space="preserve">Публичные слушания назначены </w:t>
      </w:r>
      <w:r w:rsidR="003A2620">
        <w:t xml:space="preserve">Распоряжением главы Жуковского муниципального округа Брянской области </w:t>
      </w:r>
      <w:r>
        <w:t xml:space="preserve">от </w:t>
      </w:r>
      <w:r w:rsidR="00F4160F">
        <w:rPr>
          <w:rStyle w:val="21"/>
        </w:rPr>
        <w:t>18</w:t>
      </w:r>
      <w:r>
        <w:rPr>
          <w:rStyle w:val="21"/>
        </w:rPr>
        <w:t xml:space="preserve"> </w:t>
      </w:r>
      <w:r w:rsidR="003A2620">
        <w:t>но</w:t>
      </w:r>
      <w:r>
        <w:t xml:space="preserve">ября </w:t>
      </w:r>
      <w:r w:rsidR="00F4160F">
        <w:rPr>
          <w:rStyle w:val="21"/>
        </w:rPr>
        <w:t>2024</w:t>
      </w:r>
      <w:r>
        <w:rPr>
          <w:rStyle w:val="21"/>
        </w:rPr>
        <w:t xml:space="preserve"> </w:t>
      </w:r>
      <w:r>
        <w:t xml:space="preserve">года № </w:t>
      </w:r>
      <w:r w:rsidR="00F4160F">
        <w:rPr>
          <w:rStyle w:val="21"/>
        </w:rPr>
        <w:t>73</w:t>
      </w:r>
      <w:r>
        <w:rPr>
          <w:rStyle w:val="21"/>
        </w:rPr>
        <w:t xml:space="preserve"> </w:t>
      </w:r>
      <w:r>
        <w:t xml:space="preserve">«О назначении публичных слушаний </w:t>
      </w:r>
      <w:r w:rsidR="003A2620">
        <w:t>в Жуковском муниципальном округе</w:t>
      </w:r>
      <w:r>
        <w:t>».</w:t>
      </w:r>
    </w:p>
    <w:p w:rsidR="003A2620" w:rsidRDefault="008540E8" w:rsidP="003A2620">
      <w:pPr>
        <w:pStyle w:val="10"/>
        <w:framePr w:w="9787" w:h="13093" w:hRule="exact" w:wrap="none" w:vAnchor="page" w:hAnchor="page" w:x="1105" w:y="2485"/>
        <w:shd w:val="clear" w:color="auto" w:fill="auto"/>
        <w:spacing w:line="317" w:lineRule="exact"/>
        <w:jc w:val="both"/>
      </w:pPr>
      <w:r>
        <w:rPr>
          <w:rStyle w:val="21"/>
        </w:rPr>
        <w:t xml:space="preserve">Тема публичных слушаний: </w:t>
      </w:r>
      <w:r>
        <w:t xml:space="preserve">обсуждение проекта решения Совета народных депутатов </w:t>
      </w:r>
      <w:r w:rsidR="003A2620">
        <w:rPr>
          <w:rStyle w:val="11"/>
        </w:rPr>
        <w:t>«О</w:t>
      </w:r>
      <w:r w:rsidR="003A2620">
        <w:rPr>
          <w:b w:val="0"/>
          <w:bCs w:val="0"/>
        </w:rPr>
        <w:t xml:space="preserve"> Бюджете Жуковского муниципального</w:t>
      </w:r>
      <w:r w:rsidR="00F4160F">
        <w:rPr>
          <w:b w:val="0"/>
          <w:bCs w:val="0"/>
        </w:rPr>
        <w:t xml:space="preserve"> округа Брянской области на 2025 год и на плановый период 2026 и 2027</w:t>
      </w:r>
      <w:r w:rsidR="003A2620">
        <w:rPr>
          <w:b w:val="0"/>
          <w:bCs w:val="0"/>
        </w:rPr>
        <w:t xml:space="preserve"> годов</w:t>
      </w:r>
      <w:r w:rsidR="003A2620">
        <w:t>»</w:t>
      </w:r>
    </w:p>
    <w:p w:rsidR="008E7B07" w:rsidRDefault="008E7B07" w:rsidP="003A2620">
      <w:pPr>
        <w:pStyle w:val="20"/>
        <w:framePr w:w="9787" w:h="13093" w:hRule="exact" w:wrap="none" w:vAnchor="page" w:hAnchor="page" w:x="1105" w:y="2485"/>
        <w:shd w:val="clear" w:color="auto" w:fill="auto"/>
        <w:spacing w:line="322" w:lineRule="exact"/>
        <w:ind w:firstLine="760"/>
      </w:pPr>
    </w:p>
    <w:p w:rsidR="008E7B07" w:rsidRDefault="008540E8" w:rsidP="003A2620">
      <w:pPr>
        <w:pStyle w:val="30"/>
        <w:framePr w:w="9787" w:h="13093" w:hRule="exact" w:wrap="none" w:vAnchor="page" w:hAnchor="page" w:x="1105" w:y="2485"/>
        <w:shd w:val="clear" w:color="auto" w:fill="auto"/>
        <w:tabs>
          <w:tab w:val="left" w:pos="5987"/>
        </w:tabs>
        <w:rPr>
          <w:rStyle w:val="31"/>
        </w:rPr>
      </w:pPr>
      <w:r>
        <w:t>Инициаторы публичных слушаний:</w:t>
      </w:r>
      <w:r>
        <w:tab/>
      </w:r>
      <w:r w:rsidR="003A2620">
        <w:rPr>
          <w:rStyle w:val="31"/>
        </w:rPr>
        <w:t>глава администрации  Жуковского муниципального округа</w:t>
      </w:r>
    </w:p>
    <w:p w:rsidR="003A2620" w:rsidRDefault="003A2620" w:rsidP="003A2620">
      <w:pPr>
        <w:pStyle w:val="30"/>
        <w:framePr w:w="9787" w:h="13093" w:hRule="exact" w:wrap="none" w:vAnchor="page" w:hAnchor="page" w:x="1105" w:y="2485"/>
        <w:shd w:val="clear" w:color="auto" w:fill="auto"/>
        <w:tabs>
          <w:tab w:val="left" w:pos="5987"/>
        </w:tabs>
      </w:pPr>
    </w:p>
    <w:p w:rsidR="008E7B07" w:rsidRDefault="00F4160F" w:rsidP="003A2620">
      <w:pPr>
        <w:pStyle w:val="10"/>
        <w:framePr w:w="9787" w:h="13093" w:hRule="exact" w:wrap="none" w:vAnchor="page" w:hAnchor="page" w:x="1105" w:y="2485"/>
        <w:shd w:val="clear" w:color="auto" w:fill="auto"/>
        <w:tabs>
          <w:tab w:val="left" w:pos="5714"/>
        </w:tabs>
        <w:spacing w:after="313" w:line="280" w:lineRule="exact"/>
        <w:ind w:firstLine="760"/>
        <w:jc w:val="both"/>
      </w:pPr>
      <w:bookmarkStart w:id="4" w:name="bookmark3"/>
      <w:r>
        <w:t>Дата проведения: 26.11.2024</w:t>
      </w:r>
      <w:r w:rsidR="008540E8">
        <w:t xml:space="preserve"> </w:t>
      </w:r>
      <w:r w:rsidR="008540E8">
        <w:rPr>
          <w:rStyle w:val="11"/>
        </w:rPr>
        <w:t>г.</w:t>
      </w:r>
      <w:r w:rsidR="008540E8">
        <w:rPr>
          <w:rStyle w:val="11"/>
        </w:rPr>
        <w:tab/>
      </w:r>
      <w:r w:rsidR="008540E8">
        <w:t xml:space="preserve">Количество участников: </w:t>
      </w:r>
      <w:bookmarkEnd w:id="4"/>
      <w:r w:rsidR="00A36276">
        <w:t>____</w:t>
      </w:r>
    </w:p>
    <w:p w:rsidR="008E7B07" w:rsidRDefault="008540E8" w:rsidP="003A2620">
      <w:pPr>
        <w:pStyle w:val="10"/>
        <w:framePr w:w="9787" w:h="13093" w:hRule="exact" w:wrap="none" w:vAnchor="page" w:hAnchor="page" w:x="1105" w:y="2485"/>
        <w:shd w:val="clear" w:color="auto" w:fill="auto"/>
        <w:spacing w:line="317" w:lineRule="exact"/>
        <w:jc w:val="both"/>
      </w:pPr>
      <w:r>
        <w:t xml:space="preserve">В результате обсуждения проекта решения Совета народных депутатов </w:t>
      </w:r>
      <w:r w:rsidR="003A2620">
        <w:rPr>
          <w:rStyle w:val="11"/>
        </w:rPr>
        <w:t>«О</w:t>
      </w:r>
      <w:r w:rsidR="003A2620">
        <w:rPr>
          <w:b w:val="0"/>
          <w:bCs w:val="0"/>
        </w:rPr>
        <w:t xml:space="preserve"> Бюджете Жуковского муниципального</w:t>
      </w:r>
      <w:r w:rsidR="00F4160F">
        <w:rPr>
          <w:b w:val="0"/>
          <w:bCs w:val="0"/>
        </w:rPr>
        <w:t xml:space="preserve"> округа Брянской области на 2025 год и на плановый период 2026 и 2027</w:t>
      </w:r>
      <w:r w:rsidR="003A2620">
        <w:rPr>
          <w:b w:val="0"/>
          <w:bCs w:val="0"/>
        </w:rPr>
        <w:t xml:space="preserve"> годов</w:t>
      </w:r>
      <w:r w:rsidR="003A2620">
        <w:t xml:space="preserve">», </w:t>
      </w:r>
      <w:r>
        <w:t>принято решение:</w:t>
      </w:r>
    </w:p>
    <w:p w:rsidR="008E7B07" w:rsidRDefault="003A2620" w:rsidP="003A2620">
      <w:pPr>
        <w:pStyle w:val="10"/>
        <w:framePr w:w="9787" w:h="13093" w:hRule="exact" w:wrap="none" w:vAnchor="page" w:hAnchor="page" w:x="1105" w:y="2485"/>
        <w:shd w:val="clear" w:color="auto" w:fill="auto"/>
        <w:spacing w:line="317" w:lineRule="exact"/>
        <w:jc w:val="both"/>
        <w:rPr>
          <w:b w:val="0"/>
        </w:rPr>
      </w:pPr>
      <w:r>
        <w:rPr>
          <w:b w:val="0"/>
        </w:rPr>
        <w:t xml:space="preserve">     </w:t>
      </w:r>
      <w:r w:rsidR="008540E8" w:rsidRPr="003A2620">
        <w:rPr>
          <w:b w:val="0"/>
        </w:rPr>
        <w:t>Одобрить представленный проект решения Совета народных депутатов</w:t>
      </w:r>
      <w:r w:rsidR="008540E8">
        <w:t xml:space="preserve"> </w:t>
      </w:r>
      <w:r>
        <w:rPr>
          <w:rStyle w:val="11"/>
        </w:rPr>
        <w:t>«О</w:t>
      </w:r>
      <w:r>
        <w:rPr>
          <w:b w:val="0"/>
          <w:bCs w:val="0"/>
        </w:rPr>
        <w:t xml:space="preserve"> Бюджете Жуковского муниципального</w:t>
      </w:r>
      <w:r w:rsidR="00F4160F">
        <w:rPr>
          <w:b w:val="0"/>
          <w:bCs w:val="0"/>
        </w:rPr>
        <w:t xml:space="preserve"> округа Брянской области на 2025 год и на плановый период 2026 и 2027</w:t>
      </w:r>
      <w:r>
        <w:rPr>
          <w:b w:val="0"/>
          <w:bCs w:val="0"/>
        </w:rPr>
        <w:t xml:space="preserve"> годов</w:t>
      </w:r>
      <w:r>
        <w:t xml:space="preserve">» </w:t>
      </w:r>
      <w:r w:rsidR="008540E8" w:rsidRPr="003A2620">
        <w:rPr>
          <w:b w:val="0"/>
        </w:rPr>
        <w:t>и рекомендовать Совету народных депутатов принять указанное решение.</w:t>
      </w:r>
    </w:p>
    <w:p w:rsidR="003A2620" w:rsidRDefault="003A2620" w:rsidP="003A2620">
      <w:pPr>
        <w:pStyle w:val="10"/>
        <w:framePr w:w="9787" w:h="13093" w:hRule="exact" w:wrap="none" w:vAnchor="page" w:hAnchor="page" w:x="1105" w:y="2485"/>
        <w:shd w:val="clear" w:color="auto" w:fill="auto"/>
        <w:spacing w:line="317" w:lineRule="exact"/>
        <w:jc w:val="both"/>
        <w:rPr>
          <w:b w:val="0"/>
        </w:rPr>
      </w:pPr>
    </w:p>
    <w:p w:rsidR="003A2620" w:rsidRDefault="003A2620" w:rsidP="003A2620">
      <w:pPr>
        <w:pStyle w:val="10"/>
        <w:framePr w:w="9787" w:h="13093" w:hRule="exact" w:wrap="none" w:vAnchor="page" w:hAnchor="page" w:x="1105" w:y="2485"/>
        <w:shd w:val="clear" w:color="auto" w:fill="auto"/>
        <w:spacing w:line="317" w:lineRule="exact"/>
        <w:jc w:val="both"/>
        <w:rPr>
          <w:b w:val="0"/>
        </w:rPr>
      </w:pPr>
    </w:p>
    <w:p w:rsidR="003A2620" w:rsidRDefault="003A2620" w:rsidP="003A2620">
      <w:pPr>
        <w:pStyle w:val="10"/>
        <w:framePr w:w="9787" w:h="13093" w:hRule="exact" w:wrap="none" w:vAnchor="page" w:hAnchor="page" w:x="1105" w:y="2485"/>
        <w:shd w:val="clear" w:color="auto" w:fill="auto"/>
        <w:spacing w:line="317" w:lineRule="exact"/>
        <w:jc w:val="both"/>
        <w:rPr>
          <w:b w:val="0"/>
        </w:rPr>
      </w:pPr>
    </w:p>
    <w:p w:rsidR="003A2620" w:rsidRDefault="003A2620" w:rsidP="003A2620">
      <w:pPr>
        <w:pStyle w:val="10"/>
        <w:framePr w:w="9787" w:h="13093" w:hRule="exact" w:wrap="none" w:vAnchor="page" w:hAnchor="page" w:x="1105" w:y="2485"/>
        <w:shd w:val="clear" w:color="auto" w:fill="auto"/>
        <w:spacing w:line="317" w:lineRule="exact"/>
        <w:jc w:val="both"/>
        <w:rPr>
          <w:b w:val="0"/>
        </w:rPr>
      </w:pPr>
      <w:r>
        <w:rPr>
          <w:b w:val="0"/>
        </w:rPr>
        <w:t>Председатель комитета по бюджету</w:t>
      </w:r>
    </w:p>
    <w:p w:rsidR="003A2620" w:rsidRDefault="003A2620" w:rsidP="003A2620">
      <w:pPr>
        <w:pStyle w:val="10"/>
        <w:framePr w:w="9787" w:h="13093" w:hRule="exact" w:wrap="none" w:vAnchor="page" w:hAnchor="page" w:x="1105" w:y="2485"/>
        <w:shd w:val="clear" w:color="auto" w:fill="auto"/>
        <w:spacing w:line="317" w:lineRule="exact"/>
        <w:jc w:val="both"/>
        <w:rPr>
          <w:b w:val="0"/>
        </w:rPr>
      </w:pPr>
      <w:r>
        <w:rPr>
          <w:b w:val="0"/>
        </w:rPr>
        <w:t>налогам и экономической политике                                                        В.И. Антоник</w:t>
      </w:r>
    </w:p>
    <w:p w:rsidR="003A2620" w:rsidRDefault="003A2620" w:rsidP="003A2620">
      <w:pPr>
        <w:pStyle w:val="10"/>
        <w:framePr w:w="9787" w:h="13093" w:hRule="exact" w:wrap="none" w:vAnchor="page" w:hAnchor="page" w:x="1105" w:y="2485"/>
        <w:shd w:val="clear" w:color="auto" w:fill="auto"/>
        <w:spacing w:line="317" w:lineRule="exact"/>
        <w:jc w:val="both"/>
        <w:rPr>
          <w:b w:val="0"/>
        </w:rPr>
      </w:pPr>
    </w:p>
    <w:p w:rsidR="003A2620" w:rsidRDefault="003A2620" w:rsidP="003A2620">
      <w:pPr>
        <w:pStyle w:val="10"/>
        <w:framePr w:w="9787" w:h="13093" w:hRule="exact" w:wrap="none" w:vAnchor="page" w:hAnchor="page" w:x="1105" w:y="2485"/>
        <w:shd w:val="clear" w:color="auto" w:fill="auto"/>
        <w:spacing w:line="317" w:lineRule="exact"/>
        <w:jc w:val="both"/>
        <w:rPr>
          <w:b w:val="0"/>
        </w:rPr>
      </w:pPr>
    </w:p>
    <w:p w:rsidR="003A2620" w:rsidRDefault="003A2620" w:rsidP="003A2620">
      <w:pPr>
        <w:pStyle w:val="10"/>
        <w:framePr w:w="9787" w:h="13093" w:hRule="exact" w:wrap="none" w:vAnchor="page" w:hAnchor="page" w:x="1105" w:y="2485"/>
        <w:shd w:val="clear" w:color="auto" w:fill="auto"/>
        <w:spacing w:line="317" w:lineRule="exact"/>
        <w:jc w:val="both"/>
        <w:rPr>
          <w:b w:val="0"/>
        </w:rPr>
      </w:pPr>
      <w:r>
        <w:rPr>
          <w:b w:val="0"/>
        </w:rPr>
        <w:t xml:space="preserve">Секретарь публичных слушаний                                                             Ю.А. </w:t>
      </w:r>
      <w:r w:rsidR="00B2597B">
        <w:rPr>
          <w:b w:val="0"/>
        </w:rPr>
        <w:t>Ант</w:t>
      </w:r>
      <w:r>
        <w:rPr>
          <w:b w:val="0"/>
        </w:rPr>
        <w:t>онова</w:t>
      </w:r>
    </w:p>
    <w:p w:rsidR="003A2620" w:rsidRDefault="003A2620" w:rsidP="003A2620">
      <w:pPr>
        <w:pStyle w:val="10"/>
        <w:framePr w:w="9787" w:h="13093" w:hRule="exact" w:wrap="none" w:vAnchor="page" w:hAnchor="page" w:x="1105" w:y="2485"/>
        <w:shd w:val="clear" w:color="auto" w:fill="auto"/>
        <w:spacing w:line="317" w:lineRule="exact"/>
        <w:jc w:val="both"/>
      </w:pPr>
    </w:p>
    <w:p w:rsidR="003A2620" w:rsidRDefault="003A2620" w:rsidP="003A2620">
      <w:pPr>
        <w:pStyle w:val="20"/>
        <w:framePr w:w="9787" w:h="13093" w:hRule="exact" w:wrap="none" w:vAnchor="page" w:hAnchor="page" w:x="1105" w:y="2485"/>
        <w:shd w:val="clear" w:color="auto" w:fill="auto"/>
        <w:spacing w:line="322" w:lineRule="exact"/>
        <w:ind w:firstLine="760"/>
      </w:pPr>
    </w:p>
    <w:p w:rsidR="003A2620" w:rsidRDefault="003A2620" w:rsidP="003A2620">
      <w:pPr>
        <w:pStyle w:val="20"/>
        <w:framePr w:w="9787" w:h="13093" w:hRule="exact" w:wrap="none" w:vAnchor="page" w:hAnchor="page" w:x="1105" w:y="2485"/>
        <w:shd w:val="clear" w:color="auto" w:fill="auto"/>
        <w:spacing w:line="322" w:lineRule="exact"/>
        <w:ind w:firstLine="760"/>
      </w:pPr>
    </w:p>
    <w:p w:rsidR="008E7B07" w:rsidRDefault="008E7B07">
      <w:pPr>
        <w:rPr>
          <w:sz w:val="2"/>
          <w:szCs w:val="2"/>
        </w:rPr>
      </w:pPr>
    </w:p>
    <w:sectPr w:rsidR="008E7B0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6DD0" w:rsidRDefault="00326DD0">
      <w:r>
        <w:separator/>
      </w:r>
    </w:p>
  </w:endnote>
  <w:endnote w:type="continuationSeparator" w:id="0">
    <w:p w:rsidR="00326DD0" w:rsidRDefault="00326D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6DD0" w:rsidRDefault="00326DD0"/>
  </w:footnote>
  <w:footnote w:type="continuationSeparator" w:id="0">
    <w:p w:rsidR="00326DD0" w:rsidRDefault="00326DD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8E7B07"/>
    <w:rsid w:val="000D1D05"/>
    <w:rsid w:val="00326DD0"/>
    <w:rsid w:val="003A2620"/>
    <w:rsid w:val="00482DBE"/>
    <w:rsid w:val="008540E8"/>
    <w:rsid w:val="008E7B07"/>
    <w:rsid w:val="00A36276"/>
    <w:rsid w:val="00A51816"/>
    <w:rsid w:val="00B2597B"/>
    <w:rsid w:val="00B81714"/>
    <w:rsid w:val="00D657D5"/>
    <w:rsid w:val="00F4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 + Не полужирный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1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17" w:lineRule="exact"/>
      <w:ind w:firstLine="76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2024-11-14T06:08:00Z</cp:lastPrinted>
  <dcterms:created xsi:type="dcterms:W3CDTF">2024-11-26T13:15:00Z</dcterms:created>
  <dcterms:modified xsi:type="dcterms:W3CDTF">2024-11-26T13:15:00Z</dcterms:modified>
</cp:coreProperties>
</file>