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0D9" w:rsidRDefault="003900D9" w:rsidP="003900D9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БРЯНСКАЯ ОБЛАСТЬ</w:t>
      </w:r>
    </w:p>
    <w:p w:rsidR="003900D9" w:rsidRDefault="003900D9" w:rsidP="003900D9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ТЕРРИТОРИАЛЬНАЯ ИЗБИРАТЕЛЬНАЯ КОМИССИЯ</w:t>
      </w:r>
    </w:p>
    <w:p w:rsidR="003900D9" w:rsidRDefault="003900D9" w:rsidP="003900D9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Жуковского района</w:t>
      </w:r>
    </w:p>
    <w:tbl>
      <w:tblPr>
        <w:tblW w:w="9495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427"/>
      </w:tblGrid>
      <w:tr w:rsidR="003900D9" w:rsidTr="003900D9">
        <w:tc>
          <w:tcPr>
            <w:tcW w:w="9498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3900D9" w:rsidRDefault="003900D9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  <w:p w:rsidR="003900D9" w:rsidRDefault="003900D9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РЕШЕНИЕ</w:t>
            </w:r>
          </w:p>
          <w:p w:rsidR="003900D9" w:rsidRDefault="003900D9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</w:tc>
      </w:tr>
      <w:tr w:rsidR="003900D9" w:rsidTr="003900D9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900D9" w:rsidRDefault="003900D9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«01»  августа  2025 года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900D9" w:rsidRDefault="003900D9">
            <w:pPr>
              <w:spacing w:line="276" w:lineRule="auto"/>
              <w:rPr>
                <w:b/>
                <w:bCs/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                                                №</w:t>
            </w:r>
            <w:r>
              <w:rPr>
                <w:b/>
                <w:bCs/>
                <w:kern w:val="2"/>
                <w:szCs w:val="28"/>
                <w:lang w:eastAsia="en-US"/>
              </w:rPr>
              <w:t xml:space="preserve">  </w:t>
            </w:r>
            <w:r w:rsidR="00BB1A54">
              <w:rPr>
                <w:bCs/>
                <w:kern w:val="2"/>
                <w:szCs w:val="28"/>
                <w:lang w:eastAsia="en-US"/>
              </w:rPr>
              <w:t>13/96</w:t>
            </w:r>
            <w:bookmarkStart w:id="0" w:name="_GoBack"/>
            <w:bookmarkEnd w:id="0"/>
          </w:p>
        </w:tc>
      </w:tr>
    </w:tbl>
    <w:p w:rsidR="003900D9" w:rsidRDefault="003900D9" w:rsidP="003900D9">
      <w:pPr>
        <w:ind w:firstLine="708"/>
        <w:rPr>
          <w:sz w:val="26"/>
          <w:szCs w:val="26"/>
        </w:rPr>
      </w:pPr>
      <w:r>
        <w:rPr>
          <w:kern w:val="2"/>
          <w:sz w:val="26"/>
          <w:szCs w:val="26"/>
        </w:rPr>
        <w:t xml:space="preserve">                                                  г. Жуковка</w:t>
      </w:r>
    </w:p>
    <w:p w:rsidR="003900D9" w:rsidRDefault="003900D9" w:rsidP="003900D9"/>
    <w:p w:rsidR="003900D9" w:rsidRDefault="003900D9" w:rsidP="003900D9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О регистрации </w:t>
      </w:r>
      <w:proofErr w:type="spellStart"/>
      <w:r>
        <w:rPr>
          <w:rFonts w:eastAsia="Times New Roman"/>
          <w:b/>
          <w:sz w:val="26"/>
          <w:szCs w:val="26"/>
        </w:rPr>
        <w:t>Гоманкова</w:t>
      </w:r>
      <w:proofErr w:type="spellEnd"/>
      <w:r>
        <w:rPr>
          <w:rFonts w:eastAsia="Times New Roman"/>
          <w:b/>
          <w:sz w:val="26"/>
          <w:szCs w:val="26"/>
        </w:rPr>
        <w:t xml:space="preserve"> Сергея Николаевича,</w:t>
      </w:r>
    </w:p>
    <w:p w:rsidR="003900D9" w:rsidRDefault="003900D9" w:rsidP="003900D9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proofErr w:type="gramStart"/>
      <w:r>
        <w:rPr>
          <w:rFonts w:eastAsia="Times New Roman"/>
          <w:b/>
          <w:sz w:val="26"/>
          <w:szCs w:val="26"/>
        </w:rPr>
        <w:t>выдвинутой</w:t>
      </w:r>
      <w:proofErr w:type="gramEnd"/>
      <w:r>
        <w:rPr>
          <w:rFonts w:eastAsia="Times New Roman"/>
          <w:b/>
          <w:sz w:val="26"/>
          <w:szCs w:val="26"/>
        </w:rPr>
        <w:t xml:space="preserve"> избирательным объединением </w:t>
      </w:r>
    </w:p>
    <w:p w:rsidR="003900D9" w:rsidRDefault="003900D9" w:rsidP="003900D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«Местное отделение Социалистической политической партии «СПРАВЕДЛИВАЯ РОССИЯ – ПАТРИОТЫ – ЗА ПРАВДУ» в Брянской области»</w:t>
      </w:r>
    </w:p>
    <w:p w:rsidR="003900D9" w:rsidRDefault="003900D9" w:rsidP="003900D9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b/>
          <w:bCs/>
        </w:rPr>
        <w:t xml:space="preserve"> </w:t>
      </w:r>
      <w:r>
        <w:rPr>
          <w:rFonts w:eastAsia="Times New Roman"/>
          <w:b/>
          <w:sz w:val="26"/>
          <w:szCs w:val="26"/>
        </w:rPr>
        <w:t xml:space="preserve">кандидатом в депутаты </w:t>
      </w:r>
      <w:proofErr w:type="gramStart"/>
      <w:r>
        <w:rPr>
          <w:rFonts w:eastAsia="Times New Roman"/>
          <w:b/>
          <w:bCs/>
          <w:sz w:val="26"/>
          <w:szCs w:val="26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</w:t>
      </w:r>
    </w:p>
    <w:p w:rsidR="003900D9" w:rsidRDefault="003900D9" w:rsidP="003900D9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по Жуковскому одномандатному избирательному округу № 2</w:t>
      </w:r>
    </w:p>
    <w:p w:rsidR="003900D9" w:rsidRDefault="003900D9" w:rsidP="003900D9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16"/>
          <w:szCs w:val="16"/>
        </w:rPr>
      </w:pPr>
    </w:p>
    <w:p w:rsidR="003900D9" w:rsidRDefault="003900D9" w:rsidP="003900D9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</w:rPr>
      </w:pPr>
    </w:p>
    <w:p w:rsidR="003900D9" w:rsidRDefault="003900D9" w:rsidP="003900D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</w:rPr>
      </w:pPr>
      <w:proofErr w:type="gramStart"/>
      <w:r>
        <w:rPr>
          <w:rFonts w:eastAsia="Times New Roman"/>
          <w:bCs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eastAsia="Times New Roman"/>
          <w:bCs/>
          <w:color w:val="000000" w:themeColor="text1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eastAsia="Times New Roman"/>
          <w:bCs/>
        </w:rPr>
        <w:t>с полномочиями окружной избирательной комиссии по Жуковскому одномандатному избирательному округу № 2, возложенными решением территориальной избирательной комиссии</w:t>
      </w:r>
      <w:proofErr w:type="gramEnd"/>
      <w:r>
        <w:rPr>
          <w:rFonts w:eastAsia="Times New Roman"/>
          <w:bCs/>
        </w:rPr>
        <w:t xml:space="preserve"> </w:t>
      </w:r>
      <w:proofErr w:type="gramStart"/>
      <w:r>
        <w:rPr>
          <w:rFonts w:eastAsia="Times New Roman"/>
          <w:bCs/>
        </w:rPr>
        <w:t>Жуковского района от 27 июля 2025 года № 1/2</w:t>
      </w:r>
      <w:r>
        <w:rPr>
          <w:rFonts w:eastAsia="Times New Roman"/>
          <w:bCs/>
          <w:spacing w:val="-4"/>
        </w:rPr>
        <w:t>,</w:t>
      </w:r>
      <w:r>
        <w:rPr>
          <w:rFonts w:eastAsia="Times New Roman"/>
          <w:bCs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созыва </w:t>
      </w:r>
      <w:proofErr w:type="spellStart"/>
      <w:r>
        <w:rPr>
          <w:rFonts w:eastAsia="Times New Roman"/>
          <w:bCs/>
        </w:rPr>
        <w:t>Гоманкова</w:t>
      </w:r>
      <w:proofErr w:type="spellEnd"/>
      <w:r>
        <w:rPr>
          <w:rFonts w:eastAsia="Times New Roman"/>
          <w:bCs/>
        </w:rPr>
        <w:t xml:space="preserve"> Сергея Николаевича, выдвинутого </w:t>
      </w:r>
      <w:r>
        <w:rPr>
          <w:rFonts w:eastAsia="Times New Roman"/>
        </w:rPr>
        <w:t xml:space="preserve">избирательным объединением </w:t>
      </w:r>
      <w:r>
        <w:t xml:space="preserve">«Местное отделение Социалистической политической партии «СПРАВЕДЛИВАЯ РОССИЯ – ПАТРИОТЫ – ЗА ПРАВДУ» в Брянской области» </w:t>
      </w:r>
      <w:r>
        <w:rPr>
          <w:rFonts w:eastAsia="Times New Roman"/>
        </w:rPr>
        <w:t xml:space="preserve"> </w:t>
      </w:r>
      <w:r>
        <w:rPr>
          <w:rFonts w:eastAsia="Times New Roman"/>
          <w:bCs/>
        </w:rPr>
        <w:t>по Жуковскому одномандатному избирательному округу № 2, проверив соблюдение требований статей 17 – 20.1, 22, 24 Закона</w:t>
      </w:r>
      <w:proofErr w:type="gramEnd"/>
      <w:r>
        <w:rPr>
          <w:rFonts w:eastAsia="Times New Roman"/>
          <w:bCs/>
        </w:rPr>
        <w:t xml:space="preserve"> Брянской области от 26 июня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Жуковскому одномандатному избирательному округу № 2, возложенными решением территориальной избирательной комиссии Жуковского района от 27 июля 2025 года № 1/2</w:t>
      </w:r>
    </w:p>
    <w:p w:rsidR="003900D9" w:rsidRDefault="003900D9" w:rsidP="003900D9">
      <w:pPr>
        <w:tabs>
          <w:tab w:val="left" w:pos="1276"/>
        </w:tabs>
        <w:spacing w:line="276" w:lineRule="auto"/>
        <w:jc w:val="center"/>
        <w:rPr>
          <w:rFonts w:eastAsia="Times New Roman"/>
          <w:b/>
          <w:bCs/>
          <w:spacing w:val="-4"/>
        </w:rPr>
      </w:pPr>
      <w:r>
        <w:rPr>
          <w:rFonts w:eastAsia="Times New Roman"/>
          <w:b/>
          <w:bCs/>
          <w:spacing w:val="-4"/>
        </w:rPr>
        <w:t>РЕШИЛА:</w:t>
      </w:r>
    </w:p>
    <w:p w:rsidR="003900D9" w:rsidRDefault="003900D9" w:rsidP="003900D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  <w:bCs/>
          <w:color w:val="FF0000"/>
        </w:rPr>
      </w:pPr>
      <w:r>
        <w:rPr>
          <w:rFonts w:eastAsia="Times New Roman"/>
          <w:bCs/>
        </w:rPr>
        <w:t xml:space="preserve">1. Зарегистрировать </w:t>
      </w:r>
      <w:proofErr w:type="spellStart"/>
      <w:r>
        <w:rPr>
          <w:rFonts w:eastAsia="Times New Roman"/>
          <w:bCs/>
        </w:rPr>
        <w:t>Гоманкова</w:t>
      </w:r>
      <w:proofErr w:type="spellEnd"/>
      <w:r>
        <w:rPr>
          <w:rFonts w:eastAsia="Times New Roman"/>
          <w:bCs/>
        </w:rPr>
        <w:t xml:space="preserve"> Сергея Николаевича, 3 августа 1995 года рождения, пенсионер, </w:t>
      </w:r>
      <w:r>
        <w:rPr>
          <w:rFonts w:eastAsia="Times New Roman"/>
        </w:rPr>
        <w:t xml:space="preserve">выдвинутую избирательным объединением </w:t>
      </w:r>
      <w:r>
        <w:t>«Местное отделение Социалистической политической партии «СПРАВЕДЛИВАЯ РОССИЯ – ПАТРИОТЫ – ЗА ПРАВДУ» в Брянской области»</w:t>
      </w:r>
      <w:proofErr w:type="gramStart"/>
      <w:r>
        <w:t xml:space="preserve"> </w:t>
      </w:r>
      <w:r>
        <w:rPr>
          <w:rFonts w:eastAsia="Times New Roman"/>
        </w:rPr>
        <w:t xml:space="preserve"> ,</w:t>
      </w:r>
      <w:proofErr w:type="gramEnd"/>
      <w:r>
        <w:rPr>
          <w:rFonts w:eastAsia="Times New Roman"/>
          <w:bCs/>
        </w:rPr>
        <w:t xml:space="preserve"> кандидатом в депутаты Совета народных депутатов Жуковского муниципального округа Брянской области второго созыва по Жуковскому одномандатному избирательному округу № 2 «01»  августа 2025 года в 18  часов 28 минут. </w:t>
      </w:r>
    </w:p>
    <w:p w:rsidR="003900D9" w:rsidRDefault="003900D9" w:rsidP="003900D9">
      <w:pPr>
        <w:tabs>
          <w:tab w:val="left" w:pos="1276"/>
        </w:tabs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2. Выдать зарегистрированному кандидату в депутаты </w:t>
      </w:r>
      <w:proofErr w:type="spellStart"/>
      <w:r>
        <w:rPr>
          <w:rFonts w:eastAsia="Times New Roman"/>
          <w:bCs/>
        </w:rPr>
        <w:t>Гоманкову</w:t>
      </w:r>
      <w:proofErr w:type="spellEnd"/>
      <w:r>
        <w:rPr>
          <w:rFonts w:eastAsia="Times New Roman"/>
          <w:bCs/>
        </w:rPr>
        <w:t xml:space="preserve"> С.Н. удостоверение установленного образца.</w:t>
      </w:r>
    </w:p>
    <w:p w:rsidR="003900D9" w:rsidRDefault="003900D9" w:rsidP="003900D9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3900D9" w:rsidRDefault="003900D9" w:rsidP="003900D9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Courier New" w:eastAsia="Times New Roman" w:hAnsi="Courier New" w:cs="Courier New"/>
        </w:rPr>
      </w:pPr>
      <w:r>
        <w:rPr>
          <w:rFonts w:eastAsia="Times New Roman"/>
          <w:bCs/>
        </w:rPr>
        <w:t xml:space="preserve">4. </w:t>
      </w:r>
      <w:proofErr w:type="gramStart"/>
      <w:r>
        <w:rPr>
          <w:rFonts w:eastAsia="Times New Roman"/>
          <w:bCs/>
        </w:rPr>
        <w:t>Разместить</w:t>
      </w:r>
      <w:proofErr w:type="gramEnd"/>
      <w:r>
        <w:rPr>
          <w:rFonts w:eastAsia="Times New Roman"/>
          <w:bCs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3900D9" w:rsidRDefault="003900D9" w:rsidP="003900D9">
      <w:pPr>
        <w:autoSpaceDE w:val="0"/>
        <w:autoSpaceDN w:val="0"/>
        <w:adjustRightInd w:val="0"/>
        <w:jc w:val="both"/>
        <w:rPr>
          <w:rFonts w:eastAsia="Times New Roman"/>
          <w:bCs/>
          <w:sz w:val="16"/>
          <w:szCs w:val="16"/>
        </w:rPr>
      </w:pPr>
    </w:p>
    <w:p w:rsidR="003900D9" w:rsidRDefault="003900D9" w:rsidP="003900D9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900D9" w:rsidRDefault="003900D9" w:rsidP="003900D9">
      <w:pPr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15067" w:type="dxa"/>
        <w:tblLook w:val="04A0" w:firstRow="1" w:lastRow="0" w:firstColumn="1" w:lastColumn="0" w:noHBand="0" w:noVBand="1"/>
      </w:tblPr>
      <w:tblGrid>
        <w:gridCol w:w="9464"/>
        <w:gridCol w:w="5603"/>
      </w:tblGrid>
      <w:tr w:rsidR="003900D9" w:rsidTr="003900D9">
        <w:trPr>
          <w:gridAfter w:val="1"/>
          <w:wAfter w:w="5603" w:type="dxa"/>
        </w:trPr>
        <w:tc>
          <w:tcPr>
            <w:tcW w:w="9464" w:type="dxa"/>
          </w:tcPr>
          <w:p w:rsidR="003900D9" w:rsidRDefault="003900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Председатель</w:t>
            </w:r>
          </w:p>
          <w:p w:rsidR="003900D9" w:rsidRDefault="003900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3900D9" w:rsidRDefault="003900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О.С. Левкина</w:t>
            </w:r>
          </w:p>
          <w:p w:rsidR="003900D9" w:rsidRDefault="003900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3900D9" w:rsidRDefault="003900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3900D9" w:rsidRDefault="003900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</w:tr>
      <w:tr w:rsidR="003900D9" w:rsidTr="003900D9">
        <w:tc>
          <w:tcPr>
            <w:tcW w:w="9464" w:type="dxa"/>
          </w:tcPr>
          <w:p w:rsidR="003900D9" w:rsidRDefault="003900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Секретарь</w:t>
            </w:r>
          </w:p>
          <w:p w:rsidR="003900D9" w:rsidRDefault="003900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3900D9" w:rsidRDefault="003900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  Т.А. Иванова</w:t>
            </w:r>
          </w:p>
          <w:p w:rsidR="003900D9" w:rsidRDefault="003900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  <w:tc>
          <w:tcPr>
            <w:tcW w:w="2409" w:type="dxa"/>
            <w:vAlign w:val="bottom"/>
          </w:tcPr>
          <w:p w:rsidR="003900D9" w:rsidRDefault="003900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/>
                <w:iCs/>
                <w:lang w:eastAsia="en-US"/>
              </w:rPr>
            </w:pPr>
          </w:p>
        </w:tc>
      </w:tr>
    </w:tbl>
    <w:p w:rsidR="003900D9" w:rsidRDefault="003900D9" w:rsidP="003900D9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900D9" w:rsidRDefault="003900D9" w:rsidP="003900D9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900D9" w:rsidRDefault="003900D9" w:rsidP="003900D9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900D9" w:rsidRDefault="003900D9" w:rsidP="003900D9"/>
    <w:p w:rsidR="003900D9" w:rsidRDefault="003900D9" w:rsidP="003900D9"/>
    <w:p w:rsidR="003900D9" w:rsidRDefault="003900D9" w:rsidP="003900D9"/>
    <w:p w:rsidR="003900D9" w:rsidRDefault="003900D9" w:rsidP="003900D9"/>
    <w:p w:rsidR="003900D9" w:rsidRDefault="003900D9" w:rsidP="003900D9"/>
    <w:p w:rsidR="002F324B" w:rsidRDefault="002F324B"/>
    <w:sectPr w:rsidR="002F3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2AA"/>
    <w:rsid w:val="002F324B"/>
    <w:rsid w:val="003900D9"/>
    <w:rsid w:val="00A512AA"/>
    <w:rsid w:val="00BB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0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0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2025-08-02T10:15:00Z</cp:lastPrinted>
  <dcterms:created xsi:type="dcterms:W3CDTF">2025-08-02T09:39:00Z</dcterms:created>
  <dcterms:modified xsi:type="dcterms:W3CDTF">2025-08-02T10:15:00Z</dcterms:modified>
</cp:coreProperties>
</file>